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D6" w:rsidRPr="00385AE2" w:rsidRDefault="007B38D6" w:rsidP="00987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5AE2">
        <w:rPr>
          <w:rFonts w:ascii="Times New Roman" w:hAnsi="Times New Roman" w:cs="Times New Roman"/>
          <w:b/>
          <w:sz w:val="28"/>
          <w:szCs w:val="28"/>
        </w:rPr>
        <w:t>Локтев Константин Иванович</w:t>
      </w:r>
    </w:p>
    <w:p w:rsidR="00987112" w:rsidRDefault="00987112" w:rsidP="009871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4E5219" wp14:editId="4FB0811E">
            <wp:extent cx="5012514" cy="3005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92" cy="30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12" w:rsidRDefault="00987112" w:rsidP="009871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2C2A" w:rsidRPr="00385AE2" w:rsidRDefault="00120410" w:rsidP="009871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 xml:space="preserve">Родился в Бурятии, город Улан –Удэ (1976). </w:t>
      </w:r>
      <w:r w:rsidR="007B38D6" w:rsidRPr="00385AE2">
        <w:rPr>
          <w:rFonts w:ascii="Times New Roman" w:hAnsi="Times New Roman" w:cs="Times New Roman"/>
          <w:sz w:val="28"/>
          <w:szCs w:val="28"/>
        </w:rPr>
        <w:t xml:space="preserve">Родовой казак </w:t>
      </w:r>
      <w:r w:rsidRPr="00385AE2">
        <w:rPr>
          <w:rFonts w:ascii="Times New Roman" w:hAnsi="Times New Roman" w:cs="Times New Roman"/>
          <w:sz w:val="28"/>
          <w:szCs w:val="28"/>
        </w:rPr>
        <w:t>(</w:t>
      </w:r>
      <w:r w:rsidR="007B38D6" w:rsidRPr="00385AE2">
        <w:rPr>
          <w:rFonts w:ascii="Times New Roman" w:hAnsi="Times New Roman" w:cs="Times New Roman"/>
          <w:sz w:val="28"/>
          <w:szCs w:val="28"/>
        </w:rPr>
        <w:t>по отцу, из донских</w:t>
      </w:r>
      <w:r w:rsidRPr="00385AE2">
        <w:rPr>
          <w:rFonts w:ascii="Times New Roman" w:hAnsi="Times New Roman" w:cs="Times New Roman"/>
          <w:sz w:val="28"/>
          <w:szCs w:val="28"/>
        </w:rPr>
        <w:t>)</w:t>
      </w:r>
      <w:r w:rsidR="007B38D6" w:rsidRPr="00385AE2">
        <w:rPr>
          <w:rFonts w:ascii="Times New Roman" w:hAnsi="Times New Roman" w:cs="Times New Roman"/>
          <w:sz w:val="28"/>
          <w:szCs w:val="28"/>
        </w:rPr>
        <w:t>.</w:t>
      </w:r>
    </w:p>
    <w:p w:rsidR="003C2C2A" w:rsidRPr="00385AE2" w:rsidRDefault="00ED0F9B" w:rsidP="00D4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>Непосредственный у</w:t>
      </w:r>
      <w:r w:rsidR="004B04BD" w:rsidRPr="00385AE2">
        <w:rPr>
          <w:rFonts w:ascii="Times New Roman" w:hAnsi="Times New Roman" w:cs="Times New Roman"/>
          <w:sz w:val="28"/>
          <w:szCs w:val="28"/>
        </w:rPr>
        <w:t>част</w:t>
      </w:r>
      <w:r w:rsidRPr="00385AE2">
        <w:rPr>
          <w:rFonts w:ascii="Times New Roman" w:hAnsi="Times New Roman" w:cs="Times New Roman"/>
          <w:sz w:val="28"/>
          <w:szCs w:val="28"/>
        </w:rPr>
        <w:t>ник</w:t>
      </w:r>
      <w:r w:rsidR="004B04BD" w:rsidRPr="00385AE2">
        <w:rPr>
          <w:rFonts w:ascii="Times New Roman" w:hAnsi="Times New Roman" w:cs="Times New Roman"/>
          <w:sz w:val="28"/>
          <w:szCs w:val="28"/>
        </w:rPr>
        <w:t xml:space="preserve"> </w:t>
      </w:r>
      <w:r w:rsidR="00A65954" w:rsidRPr="00385AE2">
        <w:rPr>
          <w:rFonts w:ascii="Times New Roman" w:hAnsi="Times New Roman" w:cs="Times New Roman"/>
          <w:sz w:val="28"/>
          <w:szCs w:val="28"/>
        </w:rPr>
        <w:t>возрождения</w:t>
      </w:r>
      <w:r w:rsidR="004B04BD" w:rsidRPr="00385AE2">
        <w:rPr>
          <w:rFonts w:ascii="Times New Roman" w:hAnsi="Times New Roman" w:cs="Times New Roman"/>
          <w:sz w:val="28"/>
          <w:szCs w:val="28"/>
        </w:rPr>
        <w:t xml:space="preserve"> амурского казачества на Средне</w:t>
      </w:r>
      <w:r w:rsidR="00853E0A" w:rsidRPr="00385AE2">
        <w:rPr>
          <w:rFonts w:ascii="Times New Roman" w:hAnsi="Times New Roman" w:cs="Times New Roman"/>
          <w:sz w:val="28"/>
          <w:szCs w:val="28"/>
        </w:rPr>
        <w:t>м</w:t>
      </w:r>
      <w:r w:rsidR="004B04BD" w:rsidRPr="00385AE2">
        <w:rPr>
          <w:rFonts w:ascii="Times New Roman" w:hAnsi="Times New Roman" w:cs="Times New Roman"/>
          <w:sz w:val="28"/>
          <w:szCs w:val="28"/>
        </w:rPr>
        <w:t xml:space="preserve"> Амур</w:t>
      </w:r>
      <w:r w:rsidR="00853E0A" w:rsidRPr="00385AE2">
        <w:rPr>
          <w:rFonts w:ascii="Times New Roman" w:hAnsi="Times New Roman" w:cs="Times New Roman"/>
          <w:sz w:val="28"/>
          <w:szCs w:val="28"/>
        </w:rPr>
        <w:t>е</w:t>
      </w:r>
      <w:r w:rsidR="004B04BD" w:rsidRPr="00385AE2">
        <w:rPr>
          <w:rFonts w:ascii="Times New Roman" w:hAnsi="Times New Roman" w:cs="Times New Roman"/>
          <w:sz w:val="28"/>
          <w:szCs w:val="28"/>
        </w:rPr>
        <w:t xml:space="preserve"> (ЕАО, Биробиджан) с 1991 года.</w:t>
      </w:r>
      <w:r w:rsidR="002D082E" w:rsidRPr="00385AE2">
        <w:rPr>
          <w:rFonts w:ascii="Times New Roman" w:hAnsi="Times New Roman" w:cs="Times New Roman"/>
          <w:sz w:val="28"/>
          <w:szCs w:val="28"/>
        </w:rPr>
        <w:t xml:space="preserve"> Был приписан к станице «Тихонькой» (Биробиджан) </w:t>
      </w:r>
      <w:proofErr w:type="spellStart"/>
      <w:r w:rsidR="001D2895" w:rsidRPr="00385AE2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="001D2895" w:rsidRPr="00385AE2">
        <w:rPr>
          <w:rFonts w:ascii="Times New Roman" w:hAnsi="Times New Roman" w:cs="Times New Roman"/>
          <w:sz w:val="28"/>
          <w:szCs w:val="28"/>
        </w:rPr>
        <w:t xml:space="preserve"> казачьего округа, Нижне-Амурского отдела Амурского казачьего войска (Биробиджанский р-н, ЕАО). В период </w:t>
      </w:r>
      <w:r w:rsidR="002D082E" w:rsidRPr="00385AE2">
        <w:rPr>
          <w:rFonts w:ascii="Times New Roman" w:hAnsi="Times New Roman" w:cs="Times New Roman"/>
          <w:sz w:val="28"/>
          <w:szCs w:val="28"/>
        </w:rPr>
        <w:t>с 1993 по 1996 – к станице «Русская Поляна»</w:t>
      </w:r>
      <w:r w:rsidR="001D2895" w:rsidRPr="00385A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2895" w:rsidRPr="00385AE2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="001D2895" w:rsidRPr="00385AE2">
        <w:rPr>
          <w:rFonts w:ascii="Times New Roman" w:hAnsi="Times New Roman" w:cs="Times New Roman"/>
          <w:sz w:val="28"/>
          <w:szCs w:val="28"/>
        </w:rPr>
        <w:t xml:space="preserve"> округ)</w:t>
      </w:r>
      <w:r w:rsidR="00E070B1" w:rsidRPr="00385AE2">
        <w:rPr>
          <w:rFonts w:ascii="Times New Roman" w:hAnsi="Times New Roman" w:cs="Times New Roman"/>
          <w:sz w:val="28"/>
          <w:szCs w:val="28"/>
        </w:rPr>
        <w:t>.</w:t>
      </w:r>
      <w:r w:rsidR="002D082E" w:rsidRPr="00385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2A" w:rsidRPr="00385AE2" w:rsidRDefault="002D082E" w:rsidP="00D4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>С 199</w:t>
      </w:r>
      <w:r w:rsidR="003C2C2A" w:rsidRPr="00385AE2">
        <w:rPr>
          <w:rFonts w:ascii="Times New Roman" w:hAnsi="Times New Roman" w:cs="Times New Roman"/>
          <w:sz w:val="28"/>
          <w:szCs w:val="28"/>
        </w:rPr>
        <w:t>3</w:t>
      </w:r>
      <w:r w:rsidRPr="00385AE2">
        <w:rPr>
          <w:rFonts w:ascii="Times New Roman" w:hAnsi="Times New Roman" w:cs="Times New Roman"/>
          <w:sz w:val="28"/>
          <w:szCs w:val="28"/>
        </w:rPr>
        <w:t xml:space="preserve"> по 1994</w:t>
      </w:r>
      <w:r w:rsidR="001D2895" w:rsidRPr="00385A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5AE2">
        <w:rPr>
          <w:rFonts w:ascii="Times New Roman" w:hAnsi="Times New Roman" w:cs="Times New Roman"/>
          <w:sz w:val="28"/>
          <w:szCs w:val="28"/>
        </w:rPr>
        <w:t xml:space="preserve"> </w:t>
      </w:r>
      <w:r w:rsidR="00853E0A" w:rsidRPr="00385AE2">
        <w:rPr>
          <w:rFonts w:ascii="Times New Roman" w:hAnsi="Times New Roman" w:cs="Times New Roman"/>
          <w:sz w:val="28"/>
          <w:szCs w:val="28"/>
        </w:rPr>
        <w:t xml:space="preserve">- </w:t>
      </w:r>
      <w:r w:rsidRPr="00385AE2">
        <w:rPr>
          <w:rFonts w:ascii="Times New Roman" w:hAnsi="Times New Roman" w:cs="Times New Roman"/>
          <w:sz w:val="28"/>
          <w:szCs w:val="28"/>
        </w:rPr>
        <w:t>постоянны</w:t>
      </w:r>
      <w:r w:rsidR="00853E0A" w:rsidRPr="00385AE2">
        <w:rPr>
          <w:rFonts w:ascii="Times New Roman" w:hAnsi="Times New Roman" w:cs="Times New Roman"/>
          <w:sz w:val="28"/>
          <w:szCs w:val="28"/>
        </w:rPr>
        <w:t>й</w:t>
      </w:r>
      <w:r w:rsidRPr="00385AE2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853E0A" w:rsidRPr="00385AE2">
        <w:rPr>
          <w:rFonts w:ascii="Times New Roman" w:hAnsi="Times New Roman" w:cs="Times New Roman"/>
          <w:sz w:val="28"/>
          <w:szCs w:val="28"/>
        </w:rPr>
        <w:t>й</w:t>
      </w:r>
      <w:r w:rsidRPr="00385AE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853E0A" w:rsidRPr="00385AE2">
        <w:rPr>
          <w:rFonts w:ascii="Times New Roman" w:hAnsi="Times New Roman" w:cs="Times New Roman"/>
          <w:sz w:val="28"/>
          <w:szCs w:val="28"/>
        </w:rPr>
        <w:t>итель</w:t>
      </w:r>
      <w:r w:rsidRPr="00385AE2">
        <w:rPr>
          <w:rFonts w:ascii="Times New Roman" w:hAnsi="Times New Roman" w:cs="Times New Roman"/>
          <w:sz w:val="28"/>
          <w:szCs w:val="28"/>
        </w:rPr>
        <w:t xml:space="preserve"> </w:t>
      </w:r>
      <w:r w:rsidR="00A65954" w:rsidRPr="00385AE2">
        <w:rPr>
          <w:rFonts w:ascii="Times New Roman" w:hAnsi="Times New Roman" w:cs="Times New Roman"/>
          <w:sz w:val="28"/>
          <w:szCs w:val="28"/>
        </w:rPr>
        <w:t xml:space="preserve">от </w:t>
      </w:r>
      <w:r w:rsidRPr="00385AE2">
        <w:rPr>
          <w:rFonts w:ascii="Times New Roman" w:hAnsi="Times New Roman" w:cs="Times New Roman"/>
          <w:sz w:val="28"/>
          <w:szCs w:val="28"/>
        </w:rPr>
        <w:t>Нижне-Амурского отдела</w:t>
      </w:r>
      <w:r w:rsidR="00E070B1" w:rsidRPr="00385AE2">
        <w:rPr>
          <w:rFonts w:ascii="Times New Roman" w:hAnsi="Times New Roman" w:cs="Times New Roman"/>
          <w:sz w:val="28"/>
          <w:szCs w:val="28"/>
        </w:rPr>
        <w:t xml:space="preserve"> АКВ в</w:t>
      </w:r>
      <w:r w:rsidRPr="00385AE2">
        <w:rPr>
          <w:rFonts w:ascii="Times New Roman" w:hAnsi="Times New Roman" w:cs="Times New Roman"/>
          <w:sz w:val="28"/>
          <w:szCs w:val="28"/>
        </w:rPr>
        <w:t xml:space="preserve"> Благовещенске (Амурская обл.).</w:t>
      </w:r>
      <w:r w:rsidR="00E070B1" w:rsidRPr="00385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54" w:rsidRPr="00385AE2" w:rsidRDefault="00E070B1" w:rsidP="00D4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>В 1992 -199</w:t>
      </w:r>
      <w:r w:rsidR="00100DCF" w:rsidRPr="00385AE2">
        <w:rPr>
          <w:rFonts w:ascii="Times New Roman" w:hAnsi="Times New Roman" w:cs="Times New Roman"/>
          <w:sz w:val="28"/>
          <w:szCs w:val="28"/>
        </w:rPr>
        <w:t>6</w:t>
      </w:r>
      <w:r w:rsidRPr="00385A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3E0A" w:rsidRPr="00385AE2">
        <w:rPr>
          <w:rFonts w:ascii="Times New Roman" w:hAnsi="Times New Roman" w:cs="Times New Roman"/>
          <w:sz w:val="28"/>
          <w:szCs w:val="28"/>
        </w:rPr>
        <w:t>был в составе</w:t>
      </w:r>
      <w:r w:rsidRPr="00385AE2">
        <w:rPr>
          <w:rFonts w:ascii="Times New Roman" w:hAnsi="Times New Roman" w:cs="Times New Roman"/>
          <w:sz w:val="28"/>
          <w:szCs w:val="28"/>
        </w:rPr>
        <w:t xml:space="preserve"> 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Атаманской </w:t>
      </w:r>
      <w:r w:rsidR="001D2895" w:rsidRPr="00385AE2">
        <w:rPr>
          <w:rFonts w:ascii="Times New Roman" w:hAnsi="Times New Roman" w:cs="Times New Roman"/>
          <w:sz w:val="28"/>
          <w:szCs w:val="28"/>
        </w:rPr>
        <w:t>С</w:t>
      </w:r>
      <w:r w:rsidRPr="00385AE2">
        <w:rPr>
          <w:rFonts w:ascii="Times New Roman" w:hAnsi="Times New Roman" w:cs="Times New Roman"/>
          <w:sz w:val="28"/>
          <w:szCs w:val="28"/>
        </w:rPr>
        <w:t>отн</w:t>
      </w:r>
      <w:r w:rsidR="00853E0A" w:rsidRPr="00385AE2">
        <w:rPr>
          <w:rFonts w:ascii="Times New Roman" w:hAnsi="Times New Roman" w:cs="Times New Roman"/>
          <w:sz w:val="28"/>
          <w:szCs w:val="28"/>
        </w:rPr>
        <w:t>и</w:t>
      </w:r>
      <w:r w:rsidRPr="00385AE2">
        <w:rPr>
          <w:rFonts w:ascii="Times New Roman" w:hAnsi="Times New Roman" w:cs="Times New Roman"/>
          <w:sz w:val="28"/>
          <w:szCs w:val="28"/>
        </w:rPr>
        <w:t xml:space="preserve"> Союза Казаков Дальней России</w:t>
      </w:r>
      <w:r w:rsidR="001D2895" w:rsidRPr="00385AE2">
        <w:rPr>
          <w:rFonts w:ascii="Times New Roman" w:hAnsi="Times New Roman" w:cs="Times New Roman"/>
          <w:sz w:val="28"/>
          <w:szCs w:val="28"/>
        </w:rPr>
        <w:t>, официально представлял казачье молодежное движение от области.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0A" w:rsidRPr="00385AE2" w:rsidRDefault="00853E0A" w:rsidP="00D4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>С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 1996 по 2009 – служ</w:t>
      </w:r>
      <w:r w:rsidRPr="00385AE2">
        <w:rPr>
          <w:rFonts w:ascii="Times New Roman" w:hAnsi="Times New Roman" w:cs="Times New Roman"/>
          <w:sz w:val="28"/>
          <w:szCs w:val="28"/>
        </w:rPr>
        <w:t xml:space="preserve">ба в </w:t>
      </w:r>
      <w:r w:rsidR="003C2C2A" w:rsidRPr="00385AE2">
        <w:rPr>
          <w:rFonts w:ascii="Times New Roman" w:hAnsi="Times New Roman" w:cs="Times New Roman"/>
          <w:sz w:val="28"/>
          <w:szCs w:val="28"/>
        </w:rPr>
        <w:t>Вооруженных Силах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 РФ</w:t>
      </w:r>
      <w:r w:rsidR="003C2C2A" w:rsidRPr="00385AE2">
        <w:rPr>
          <w:rFonts w:ascii="Times New Roman" w:hAnsi="Times New Roman" w:cs="Times New Roman"/>
          <w:sz w:val="28"/>
          <w:szCs w:val="28"/>
        </w:rPr>
        <w:t xml:space="preserve"> (войска связи, </w:t>
      </w:r>
      <w:r w:rsidR="000D6850" w:rsidRPr="00385AE2">
        <w:rPr>
          <w:rFonts w:ascii="Times New Roman" w:hAnsi="Times New Roman" w:cs="Times New Roman"/>
          <w:sz w:val="28"/>
          <w:szCs w:val="28"/>
        </w:rPr>
        <w:t xml:space="preserve">отмечен </w:t>
      </w:r>
      <w:r w:rsidRPr="00385AE2">
        <w:rPr>
          <w:rFonts w:ascii="Times New Roman" w:hAnsi="Times New Roman" w:cs="Times New Roman"/>
          <w:sz w:val="28"/>
          <w:szCs w:val="28"/>
        </w:rPr>
        <w:t>медаль</w:t>
      </w:r>
      <w:r w:rsidR="000D6850" w:rsidRPr="00385AE2">
        <w:rPr>
          <w:rFonts w:ascii="Times New Roman" w:hAnsi="Times New Roman" w:cs="Times New Roman"/>
          <w:sz w:val="28"/>
          <w:szCs w:val="28"/>
        </w:rPr>
        <w:t>ю</w:t>
      </w:r>
      <w:r w:rsidRPr="00385AE2">
        <w:rPr>
          <w:rFonts w:ascii="Times New Roman" w:hAnsi="Times New Roman" w:cs="Times New Roman"/>
          <w:sz w:val="28"/>
          <w:szCs w:val="28"/>
        </w:rPr>
        <w:t xml:space="preserve"> МО РФ «За отличие в военной службе III степени»).</w:t>
      </w:r>
    </w:p>
    <w:p w:rsidR="00100DCF" w:rsidRPr="00385AE2" w:rsidRDefault="00853E0A" w:rsidP="00D4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>С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 2011 год</w:t>
      </w:r>
      <w:r w:rsidRPr="00385AE2">
        <w:rPr>
          <w:rFonts w:ascii="Times New Roman" w:hAnsi="Times New Roman" w:cs="Times New Roman"/>
          <w:sz w:val="28"/>
          <w:szCs w:val="28"/>
        </w:rPr>
        <w:t>а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 </w:t>
      </w:r>
      <w:r w:rsidRPr="00385AE2">
        <w:rPr>
          <w:rFonts w:ascii="Times New Roman" w:hAnsi="Times New Roman" w:cs="Times New Roman"/>
          <w:sz w:val="28"/>
          <w:szCs w:val="28"/>
        </w:rPr>
        <w:t>–</w:t>
      </w:r>
      <w:r w:rsidR="003C2C2A" w:rsidRPr="00385AE2">
        <w:rPr>
          <w:rFonts w:ascii="Times New Roman" w:hAnsi="Times New Roman" w:cs="Times New Roman"/>
          <w:sz w:val="28"/>
          <w:szCs w:val="28"/>
        </w:rPr>
        <w:t xml:space="preserve"> </w:t>
      </w:r>
      <w:r w:rsidR="00100DCF" w:rsidRPr="00385AE2">
        <w:rPr>
          <w:rFonts w:ascii="Times New Roman" w:hAnsi="Times New Roman" w:cs="Times New Roman"/>
          <w:sz w:val="28"/>
          <w:szCs w:val="28"/>
        </w:rPr>
        <w:t>заместител</w:t>
      </w:r>
      <w:r w:rsidRPr="00385AE2">
        <w:rPr>
          <w:rFonts w:ascii="Times New Roman" w:hAnsi="Times New Roman" w:cs="Times New Roman"/>
          <w:sz w:val="28"/>
          <w:szCs w:val="28"/>
        </w:rPr>
        <w:t xml:space="preserve">ь </w:t>
      </w:r>
      <w:r w:rsidR="00100DCF" w:rsidRPr="00385AE2">
        <w:rPr>
          <w:rFonts w:ascii="Times New Roman" w:hAnsi="Times New Roman" w:cs="Times New Roman"/>
          <w:sz w:val="28"/>
          <w:szCs w:val="28"/>
        </w:rPr>
        <w:t xml:space="preserve">атамана Средне-Амурского окружного казачьего общества по вопросам </w:t>
      </w:r>
      <w:r w:rsidR="001933E6" w:rsidRPr="00385AE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00DCF" w:rsidRPr="00385AE2">
        <w:rPr>
          <w:rFonts w:ascii="Times New Roman" w:hAnsi="Times New Roman" w:cs="Times New Roman"/>
          <w:sz w:val="28"/>
          <w:szCs w:val="28"/>
        </w:rPr>
        <w:t>казачьей культуры, военно-патриотического воспитания</w:t>
      </w:r>
      <w:r w:rsidR="003C2C2A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65954" w:rsidRPr="00385AE2" w:rsidRDefault="00853E0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100DCF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0410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2012 год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 -</w:t>
      </w:r>
      <w:r w:rsidR="003C2C2A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0DCF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атаман</w:t>
      </w:r>
      <w:r w:rsidR="00120410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2895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120410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ородского казачье</w:t>
      </w:r>
      <w:r w:rsidR="00100DCF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го общества «Станица Тихонькая»</w:t>
      </w:r>
      <w:r w:rsidR="00120410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53E0A" w:rsidRPr="00385AE2" w:rsidRDefault="007E2C43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Стоял</w:t>
      </w:r>
      <w:r w:rsidR="00853E0A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у истоков образования Казачьего хора в Биробиджане (1992)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. В составе коллектива более 25 лет (сейчас </w:t>
      </w:r>
      <w:r w:rsidR="00D44FDA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у коллектива наименование 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«Народный казачий хор имени атамана Онуфрия Степанова</w:t>
      </w:r>
      <w:r w:rsidR="00D44FDA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; при ГДК, Биробиджан).</w:t>
      </w:r>
    </w:p>
    <w:p w:rsidR="00853E0A" w:rsidRPr="00385AE2" w:rsidRDefault="00D44FD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hAnsi="Times New Roman" w:cs="Times New Roman"/>
          <w:sz w:val="28"/>
          <w:szCs w:val="28"/>
        </w:rPr>
        <w:t xml:space="preserve">За активное участие в становлении амурского казачества в период с 1991-2005 представлен к наградам: </w:t>
      </w:r>
      <w:r w:rsidR="00E54668" w:rsidRPr="00385AE2">
        <w:rPr>
          <w:rFonts w:ascii="Times New Roman" w:hAnsi="Times New Roman" w:cs="Times New Roman"/>
          <w:sz w:val="28"/>
          <w:szCs w:val="28"/>
        </w:rPr>
        <w:t xml:space="preserve">крестами </w:t>
      </w:r>
      <w:r w:rsidRPr="00385AE2">
        <w:rPr>
          <w:rFonts w:ascii="Times New Roman" w:hAnsi="Times New Roman" w:cs="Times New Roman"/>
          <w:sz w:val="28"/>
          <w:szCs w:val="28"/>
        </w:rPr>
        <w:t>«За возрождение казачества I и II степени»</w:t>
      </w:r>
      <w:r w:rsidR="00E54668" w:rsidRPr="00385AE2">
        <w:rPr>
          <w:rFonts w:ascii="Times New Roman" w:hAnsi="Times New Roman" w:cs="Times New Roman"/>
          <w:sz w:val="28"/>
          <w:szCs w:val="28"/>
        </w:rPr>
        <w:t xml:space="preserve"> и «За верность казачеству»</w:t>
      </w:r>
      <w:r w:rsidRPr="00385AE2">
        <w:rPr>
          <w:rFonts w:ascii="Times New Roman" w:hAnsi="Times New Roman" w:cs="Times New Roman"/>
          <w:sz w:val="28"/>
          <w:szCs w:val="28"/>
        </w:rPr>
        <w:t xml:space="preserve">, </w:t>
      </w:r>
      <w:r w:rsidR="00E54668" w:rsidRPr="00385AE2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Pr="00385AE2">
        <w:rPr>
          <w:rFonts w:ascii="Times New Roman" w:hAnsi="Times New Roman" w:cs="Times New Roman"/>
          <w:sz w:val="28"/>
          <w:szCs w:val="28"/>
        </w:rPr>
        <w:t xml:space="preserve">«350 лет освоения казаками Уссурийского края». После 2010 года 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награждён</w:t>
      </w:r>
      <w:r w:rsidR="007E2C43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медалями</w:t>
      </w:r>
      <w:r w:rsidR="00A65954" w:rsidRPr="00385AE2">
        <w:rPr>
          <w:rFonts w:ascii="Times New Roman" w:hAnsi="Times New Roman" w:cs="Times New Roman"/>
          <w:sz w:val="28"/>
          <w:szCs w:val="28"/>
        </w:rPr>
        <w:t xml:space="preserve"> «155 лет </w:t>
      </w:r>
      <w:r w:rsidR="007E2C43" w:rsidRPr="00385AE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65954" w:rsidRPr="00385AE2">
        <w:rPr>
          <w:rFonts w:ascii="Times New Roman" w:hAnsi="Times New Roman" w:cs="Times New Roman"/>
          <w:sz w:val="28"/>
          <w:szCs w:val="28"/>
        </w:rPr>
        <w:t xml:space="preserve">мурскому казачьему войску», «70 лет </w:t>
      </w:r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освобождения Крыма от </w:t>
      </w:r>
      <w:proofErr w:type="spellStart"/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немецко</w:t>
      </w:r>
      <w:proofErr w:type="spellEnd"/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фашистских захватчиков», памятны</w:t>
      </w:r>
      <w:r w:rsidR="007E2C43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крест</w:t>
      </w:r>
      <w:r w:rsidR="007E2C43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«350 лет </w:t>
      </w:r>
      <w:proofErr w:type="spellStart"/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Албазино</w:t>
      </w:r>
      <w:proofErr w:type="spellEnd"/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», памятны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знак</w:t>
      </w:r>
      <w:r w:rsidR="007E2C43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A65954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«70 лет окончания второй мировой войны».</w:t>
      </w:r>
      <w:r w:rsidR="00853E0A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65954" w:rsidRPr="00385AE2" w:rsidRDefault="00E54668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________________________________________</w:t>
      </w:r>
    </w:p>
    <w:p w:rsidR="00D44FDA" w:rsidRPr="00385AE2" w:rsidRDefault="00D44FD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 2007 году окончил Амурский государственный университет (Благовещенск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психолог, преподаватель психологии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 В 2013 году - Приамурский государственный университет им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Шолом</w:t>
      </w:r>
      <w:proofErr w:type="spellEnd"/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Алейхема</w:t>
      </w:r>
      <w:proofErr w:type="spellEnd"/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(Биробиджан; 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магистр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социальн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ы)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44FDA" w:rsidRPr="00385AE2" w:rsidRDefault="00D44FD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 2013 года входит в состав Общественной палаты Еврейской автономной области (1 и 2 созыв); в Общественный совет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при МВД по ЕАО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; Общественный совет </w:t>
      </w:r>
      <w:hyperlink r:id="rId5" w:tgtFrame="_blank" w:history="1">
        <w:r w:rsidRPr="00385AE2">
          <w:rPr>
            <w:rFonts w:ascii="Times New Roman" w:eastAsiaTheme="minorEastAsia" w:hAnsi="Times New Roman" w:cs="Times New Roman"/>
            <w:bCs/>
            <w:color w:val="000000"/>
            <w:sz w:val="28"/>
            <w:szCs w:val="28"/>
            <w:lang w:eastAsia="ru-RU"/>
          </w:rPr>
          <w:t>Территориального органа Федеральной службы государственной статистики по ЕАО</w:t>
        </w:r>
      </w:hyperlink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; Наблюдательный совет Регионального отделения ДОСААФ Рос</w:t>
      </w:r>
      <w:r w:rsidR="001933E6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ии по ЕАО</w:t>
      </w:r>
      <w:r w:rsidR="00E54668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44FDA" w:rsidRPr="00385AE2" w:rsidRDefault="00D44FD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Победитель конкурса научно-исследовательских работ молодых ученых и аспирантов ДВГСГА, декабрь 2010 год, первое место в секции «Психология»;</w:t>
      </w:r>
    </w:p>
    <w:p w:rsidR="00D44FDA" w:rsidRPr="00385AE2" w:rsidRDefault="00D44FD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Победитель конкурса научных работ молодых ученых и аспирантов Еврейской автономной области, феврал</w:t>
      </w:r>
      <w:r w:rsidR="001A508D"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ь 2011 г.; </w:t>
      </w: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третье место, в секции «Педагогические и психологические науки».</w:t>
      </w:r>
    </w:p>
    <w:p w:rsidR="00D44FDA" w:rsidRPr="00385AE2" w:rsidRDefault="00D44FDA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85AE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Психолог - консультант в области психологии развития личности, психологии развития духовности, психологии здорового образа жизни, психологии религиозности (практика с 2008 г.).</w:t>
      </w:r>
    </w:p>
    <w:p w:rsidR="00385AE2" w:rsidRPr="00385AE2" w:rsidRDefault="00385AE2" w:rsidP="00D44FD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385AE2" w:rsidRDefault="00385AE2" w:rsidP="0038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Иванович первым из казаков начал активно реализовывать проектную деятельность.</w:t>
      </w:r>
    </w:p>
    <w:p w:rsidR="00385AE2" w:rsidRPr="00385AE2" w:rsidRDefault="00385AE2" w:rsidP="0038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 xml:space="preserve">В 2016 году станица Тихонькая </w:t>
      </w:r>
      <w:r>
        <w:rPr>
          <w:rFonts w:ascii="Times New Roman" w:hAnsi="Times New Roman" w:cs="Times New Roman"/>
          <w:sz w:val="28"/>
          <w:szCs w:val="28"/>
        </w:rPr>
        <w:t xml:space="preserve">(автор проекта К.И. Локтев) </w:t>
      </w:r>
      <w:r w:rsidRPr="00385AE2">
        <w:rPr>
          <w:rFonts w:ascii="Times New Roman" w:hAnsi="Times New Roman" w:cs="Times New Roman"/>
          <w:sz w:val="28"/>
          <w:szCs w:val="28"/>
        </w:rPr>
        <w:t>успешно реализовала проект «100-летие Брусиловского прорыва», решение о поддержке которого очень сложно принималось правительством.</w:t>
      </w:r>
    </w:p>
    <w:p w:rsidR="00385AE2" w:rsidRPr="00385AE2" w:rsidRDefault="00385AE2" w:rsidP="0038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 xml:space="preserve">Однако проект успешно был реализован. Прошла серия выездных духовно-патриотических мероприятий в станицах Пашково, Радде, выступление хора, молебны у поклонных крестов на пограничных заставах, местах разрушенных храмов. Помимо этого гостям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385AE2">
        <w:rPr>
          <w:rFonts w:ascii="Times New Roman" w:hAnsi="Times New Roman" w:cs="Times New Roman"/>
          <w:sz w:val="28"/>
          <w:szCs w:val="28"/>
        </w:rPr>
        <w:t>казачье боевое искусство, фланкировку шашками, нагайками. Многие участники и зрители проекта признавались, что слышат об этом впервые, благодарили. Авторы и организаторы проекта отметили, что именно духовное начало позволило его реализовать успешно. Нужно отметить, что в правительстве области отметили уровень реализации проекта и поддержка власти стала ощутимой.</w:t>
      </w:r>
    </w:p>
    <w:p w:rsidR="00385AE2" w:rsidRPr="00385AE2" w:rsidRDefault="00385AE2" w:rsidP="00385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 xml:space="preserve">В этом же году станица Тихонькая выиграла в Православной инициативе проект </w:t>
      </w:r>
      <w:r w:rsidRPr="00385AE2">
        <w:rPr>
          <w:rFonts w:ascii="Times New Roman" w:hAnsi="Times New Roman" w:cs="Times New Roman"/>
          <w:bCs/>
          <w:sz w:val="28"/>
          <w:szCs w:val="28"/>
        </w:rPr>
        <w:t>«Отчизны верные Сыны». Автор – Локтев Константин Иванович.</w:t>
      </w:r>
      <w:r w:rsidRPr="00385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AE2">
        <w:rPr>
          <w:rFonts w:ascii="Times New Roman" w:hAnsi="Times New Roman" w:cs="Times New Roman"/>
          <w:bCs/>
          <w:sz w:val="28"/>
          <w:szCs w:val="28"/>
        </w:rPr>
        <w:t xml:space="preserve">Огромное внимание данному успешно реализованному проекту отведено духовной составляющей. Казачата принимали присягу на Знамени, созданном и освященном в православных традициях. Духовенство епархии и казаки проводили для ребят уроки православной культуры и казачьих </w:t>
      </w:r>
      <w:r w:rsidRPr="00385A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традиций. Безусловно, это сопровождалось практическими занятиями верховой езды, фланкировкой шашкой, нагайками, выездами к военным. </w:t>
      </w:r>
    </w:p>
    <w:p w:rsidR="00385AE2" w:rsidRPr="00385AE2" w:rsidRDefault="00385AE2" w:rsidP="00385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sz w:val="28"/>
          <w:szCs w:val="28"/>
        </w:rPr>
        <w:t xml:space="preserve">В 2017 году успешно реализовано сразу два проекта </w:t>
      </w:r>
      <w:r w:rsidRPr="00385AE2">
        <w:rPr>
          <w:rFonts w:ascii="Times New Roman" w:hAnsi="Times New Roman" w:cs="Times New Roman"/>
          <w:bCs/>
          <w:sz w:val="28"/>
          <w:szCs w:val="28"/>
        </w:rPr>
        <w:t xml:space="preserve">«Воинство Христово – умножим наследие казачьих традиций» и первые однодневные Игры «Атаманец 2017». По итогам этого проекта в </w:t>
      </w:r>
      <w:proofErr w:type="spellStart"/>
      <w:r w:rsidRPr="00385AE2">
        <w:rPr>
          <w:rFonts w:ascii="Times New Roman" w:hAnsi="Times New Roman" w:cs="Times New Roman"/>
          <w:bCs/>
          <w:sz w:val="28"/>
          <w:szCs w:val="28"/>
        </w:rPr>
        <w:t>Облученском</w:t>
      </w:r>
      <w:proofErr w:type="spellEnd"/>
      <w:r w:rsidRPr="00385AE2">
        <w:rPr>
          <w:rFonts w:ascii="Times New Roman" w:hAnsi="Times New Roman" w:cs="Times New Roman"/>
          <w:bCs/>
          <w:sz w:val="28"/>
          <w:szCs w:val="28"/>
        </w:rPr>
        <w:t>, Ленинском муниципальных районах приняты и реализуются образовательные программы по казачеству. В рамках кружковой деятельности в двух районах на постоянной основе стали заниматься 150 детей.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>Когда задумывался первый Атаманец, нашей идеей было провести Игры во всех муниципальных районах области. Не секрет, что ранее на территории ЕАО было 28 храмов, возведенных казаками-переселенцами, и эти храмы были уничтожены в годы репрессий – ЕАО первая по России отчиталась, что храмы и священники уничтожены. Поэтому и задуман Атаманец – казачата не только показывают свою удаль – во время Атаманца идут молебны, литургия, беседы со священником, историческая викторина.</w:t>
      </w:r>
    </w:p>
    <w:p w:rsidR="00385AE2" w:rsidRPr="00385AE2" w:rsidRDefault="00385AE2" w:rsidP="00385A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 xml:space="preserve">Второй Атаманец состоялся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уже после смерти Константина Ивановича - </w:t>
      </w:r>
      <w:r w:rsidRPr="00385AE2">
        <w:rPr>
          <w:rFonts w:ascii="Times New Roman" w:hAnsi="Times New Roman" w:cs="Times New Roman"/>
          <w:bCs/>
          <w:sz w:val="28"/>
          <w:szCs w:val="28"/>
        </w:rPr>
        <w:t xml:space="preserve">в Пашково, </w:t>
      </w:r>
      <w:proofErr w:type="spellStart"/>
      <w:r w:rsidRPr="00385AE2">
        <w:rPr>
          <w:rFonts w:ascii="Times New Roman" w:hAnsi="Times New Roman" w:cs="Times New Roman"/>
          <w:bCs/>
          <w:sz w:val="28"/>
          <w:szCs w:val="28"/>
        </w:rPr>
        <w:t>Облученского</w:t>
      </w:r>
      <w:proofErr w:type="spellEnd"/>
      <w:r w:rsidRPr="00385AE2">
        <w:rPr>
          <w:rFonts w:ascii="Times New Roman" w:hAnsi="Times New Roman" w:cs="Times New Roman"/>
          <w:bCs/>
          <w:sz w:val="28"/>
          <w:szCs w:val="28"/>
        </w:rPr>
        <w:t xml:space="preserve"> района. Если на первом Атаманце было 30 кадетов, то в Пашково их было 50. В качестве членов жюри на второй Атаманец прибыли преподаватели Амурского казачьего колледжа, которые отметили, что на Атаманце все по-настоящему. Казачий </w:t>
      </w:r>
      <w:proofErr w:type="gramStart"/>
      <w:r w:rsidRPr="00385AE2">
        <w:rPr>
          <w:rFonts w:ascii="Times New Roman" w:hAnsi="Times New Roman" w:cs="Times New Roman"/>
          <w:bCs/>
          <w:sz w:val="28"/>
          <w:szCs w:val="28"/>
        </w:rPr>
        <w:t>быт ,культура</w:t>
      </w:r>
      <w:proofErr w:type="gramEnd"/>
      <w:r w:rsidRPr="00385AE2">
        <w:rPr>
          <w:rFonts w:ascii="Times New Roman" w:hAnsi="Times New Roman" w:cs="Times New Roman"/>
          <w:bCs/>
          <w:sz w:val="28"/>
          <w:szCs w:val="28"/>
        </w:rPr>
        <w:t>, молитва. Проект также успешно реализован и по его итогам команда проекта предложила играм дать имя Атамана Константина Ивановича Локтева, который жизнь положил во имя возрождения казачества.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 xml:space="preserve">Итак, Фонд Президентских грантов одобрил детские казачьи Игры имени атамана Константина Ивановича Локтева Атаманец 2019. 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>Место проведения – станица Надежная (с. Головино)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>Количество участников (детей)– 150 человек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>Общее количество участников – 350 человек.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>Уникальные результаты по знанию истории и традиций казачества.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 xml:space="preserve">Команды </w:t>
      </w:r>
      <w:proofErr w:type="spellStart"/>
      <w:r w:rsidRPr="00385AE2">
        <w:rPr>
          <w:rFonts w:ascii="Times New Roman" w:hAnsi="Times New Roman" w:cs="Times New Roman"/>
          <w:bCs/>
          <w:sz w:val="28"/>
          <w:szCs w:val="28"/>
        </w:rPr>
        <w:t>Албазино</w:t>
      </w:r>
      <w:proofErr w:type="spellEnd"/>
      <w:r w:rsidRPr="00385AE2">
        <w:rPr>
          <w:rFonts w:ascii="Times New Roman" w:hAnsi="Times New Roman" w:cs="Times New Roman"/>
          <w:bCs/>
          <w:sz w:val="28"/>
          <w:szCs w:val="28"/>
        </w:rPr>
        <w:t>, казачьего колледжа Константиновки.</w:t>
      </w:r>
    </w:p>
    <w:p w:rsidR="00385AE2" w:rsidRPr="00385AE2" w:rsidRDefault="00385AE2" w:rsidP="00385A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2">
        <w:rPr>
          <w:rFonts w:ascii="Times New Roman" w:hAnsi="Times New Roman" w:cs="Times New Roman"/>
          <w:bCs/>
          <w:sz w:val="28"/>
          <w:szCs w:val="28"/>
        </w:rPr>
        <w:t>Стержень Игр – духовно-нравственное содержание. Главная задача Игр – чтобы казачата подружились, прониклись Духом казачества. А уже к этим двум задачам присоединяются, гармонично дополняя, образовательные программы, казачьи спортивные и военные состязания.</w:t>
      </w:r>
    </w:p>
    <w:sectPr w:rsidR="00385AE2" w:rsidRPr="00385AE2" w:rsidSect="00E0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D6"/>
    <w:rsid w:val="000D6850"/>
    <w:rsid w:val="00100DCF"/>
    <w:rsid w:val="00120410"/>
    <w:rsid w:val="001933E6"/>
    <w:rsid w:val="001A508D"/>
    <w:rsid w:val="001D2895"/>
    <w:rsid w:val="002D082E"/>
    <w:rsid w:val="00344B46"/>
    <w:rsid w:val="00385AE2"/>
    <w:rsid w:val="003C2C2A"/>
    <w:rsid w:val="004B04BD"/>
    <w:rsid w:val="005E317D"/>
    <w:rsid w:val="006402CE"/>
    <w:rsid w:val="007B38D6"/>
    <w:rsid w:val="007E2C43"/>
    <w:rsid w:val="00853E0A"/>
    <w:rsid w:val="00987112"/>
    <w:rsid w:val="009E6694"/>
    <w:rsid w:val="00A65954"/>
    <w:rsid w:val="00D44FDA"/>
    <w:rsid w:val="00E04D24"/>
    <w:rsid w:val="00E070B1"/>
    <w:rsid w:val="00E54668"/>
    <w:rsid w:val="00E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BDDB2-4F58-4F19-8F81-D76C0DBD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9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4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yandex.ru/?text=%D0%B5%D0%B2%D1%80%D1%81%D1%82%D0%B0%D1%82%20%D0%B5%D0%B0%D0%BE%20%D0%BE%D1%84%D0%B8%D1%86%D0%B8%D0%B0%D0%BB%D1%8C%D0%BD%D1%8B%D0%B9%20%D1%81%D0%B0%D0%B9%D1%82&amp;oid=1341620854&amp;ol=biz&amp;sll=132.914496%2C48.797232&amp;sspn=0.016457%2C0.010873&amp;source=wizbiz_new_adreswiz_staticmap_list_multi&amp;sctx=CAAAAAEAL90kBoGdYEDLEMe6uGVIQHUdqinJOtM%2FW8064%2FviwD8CAAAAAQIBAAAAAAAAAAGF2iuJR6UszIEsAAABAACAPwAAAAAAAAA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Пользователь</cp:lastModifiedBy>
  <cp:revision>2</cp:revision>
  <dcterms:created xsi:type="dcterms:W3CDTF">2021-04-20T04:22:00Z</dcterms:created>
  <dcterms:modified xsi:type="dcterms:W3CDTF">2021-04-20T04:22:00Z</dcterms:modified>
</cp:coreProperties>
</file>