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15" w:rsidRDefault="00E82779" w:rsidP="00FD6E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Презентация   кадетского отряда Юный пластун станичного казачьего общества Покровское Средне-Амурского казачьего общества Уссурийского казачьего войска </w:t>
      </w:r>
    </w:p>
    <w:p w:rsidR="00254915" w:rsidRDefault="00E82779" w:rsidP="00FD6E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«Вехи возрождения казачества в Смидовичском районе»</w:t>
      </w:r>
    </w:p>
    <w:p w:rsidR="00254915" w:rsidRDefault="00E82779" w:rsidP="00FD6E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12.12.2020г.                                                                         ДК п. Приамурский</w:t>
      </w:r>
    </w:p>
    <w:p w:rsidR="00254915" w:rsidRDefault="00E82779" w:rsidP="00FD6E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130 лет тому назад, в 1988 году, первые казачьи поселенцы высадились на берегу в южной части нашего поселения в день Святого Покрова. Отсюда и п</w:t>
      </w:r>
      <w:r>
        <w:rPr>
          <w:rFonts w:ascii="Times New Roman" w:hAnsi="Times New Roman" w:cs="Times New Roman"/>
          <w:b/>
          <w:sz w:val="28"/>
          <w:szCs w:val="28"/>
        </w:rPr>
        <w:t>ошло название нашей казачьей станицы «Покровское».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 гражданской войны наступило длительное время забвения казачьего сословия и это длилось до середины Великой отечественной войны 1941-1945 годов. Однако реальная возможность к возрождению этно-кул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ьтурного и  военно-патриотического сословия казачества появилась только к концу восьмидесятых годов.  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Стихийное возрождение казачьего  движения в Смидовичском районе Еврейской автономной области с 1990 года стало организованным.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первую субботу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месяца был проведен учредительный круг. 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1992 г. вышел федеральный закон о реабилитации репрессированных народов и казачества, что подтвердило правильность патриотических действий казаков. До 1996 года шло формирование казачьего общества в районе и разр</w:t>
      </w:r>
      <w:r>
        <w:rPr>
          <w:rFonts w:ascii="Times New Roman" w:hAnsi="Times New Roman" w:cs="Times New Roman"/>
          <w:b/>
          <w:sz w:val="28"/>
          <w:szCs w:val="28"/>
        </w:rPr>
        <w:t>аботка устава. В 1996 году организация получила статус юридического лица. В 1997 году был заключён договор о совместной деятельности между казачьим обществом и районным отделом внутренних дел Смидовичского района. В 2009 году станичное  казачье общество «П</w:t>
      </w:r>
      <w:r>
        <w:rPr>
          <w:rFonts w:ascii="Times New Roman" w:hAnsi="Times New Roman" w:cs="Times New Roman"/>
          <w:b/>
          <w:sz w:val="28"/>
          <w:szCs w:val="28"/>
        </w:rPr>
        <w:t>окровское» вошло в государственный реестр казачьих   обществ.</w:t>
      </w:r>
    </w:p>
    <w:p w:rsidR="00254915" w:rsidRDefault="00254915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2005 году казачьим обществом района  совместно с Дальневосточной народной академией наук создан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научно-исследовательский  и образовательный центр «Приамурский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2012 году был разработан до</w:t>
      </w:r>
      <w:r>
        <w:rPr>
          <w:rFonts w:ascii="Times New Roman" w:hAnsi="Times New Roman" w:cs="Times New Roman"/>
          <w:b/>
          <w:sz w:val="28"/>
          <w:szCs w:val="28"/>
        </w:rPr>
        <w:t>говор о совместной деятельности с управлением пограничной службы федерального округа.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 году при станичном казачьем обществе создана добровольная народная дружина по охране общественного, санитарного, экологического и противопожарного порядка.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д</w:t>
      </w:r>
      <w:r>
        <w:rPr>
          <w:rFonts w:ascii="Times New Roman" w:hAnsi="Times New Roman" w:cs="Times New Roman"/>
          <w:b/>
          <w:sz w:val="28"/>
          <w:szCs w:val="28"/>
        </w:rPr>
        <w:t>ружины принима</w:t>
      </w:r>
      <w:r w:rsidR="00FD6EEA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т активное участие во всех мероприятиях вышеуказанной направленности и народных, государственных, спортивных и религиозных праздниках на территории Смидовичского района.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2016 года по инициативе казачьего общества регулярно проводится патри</w:t>
      </w:r>
      <w:r>
        <w:rPr>
          <w:rFonts w:ascii="Times New Roman" w:hAnsi="Times New Roman" w:cs="Times New Roman"/>
          <w:b/>
          <w:sz w:val="28"/>
          <w:szCs w:val="28"/>
        </w:rPr>
        <w:t>атическая военно-спортивная игра «Юный пластун».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2017 года в области стали проходить казачьи игры «Атаманец», которые в свою очередь вошли составной частью игр «Казачий </w:t>
      </w:r>
      <w:r w:rsidR="00FD6EE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полох».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Работают летние школьные площадки казачьей направленности.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году правит</w:t>
      </w:r>
      <w:r>
        <w:rPr>
          <w:rFonts w:ascii="Times New Roman" w:hAnsi="Times New Roman" w:cs="Times New Roman"/>
          <w:b/>
          <w:sz w:val="28"/>
          <w:szCs w:val="28"/>
        </w:rPr>
        <w:t>ельством области выделена финансовая помощь для оснащения казачьих игр «Юный пластун на 2021 год».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Приобретено основное оборудование: спортивный инвентарь на сумму более 173 тысяч рублей.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наш научно-исследовательский и образовательный центр работае</w:t>
      </w:r>
      <w:r>
        <w:rPr>
          <w:rFonts w:ascii="Times New Roman" w:hAnsi="Times New Roman" w:cs="Times New Roman"/>
          <w:b/>
          <w:sz w:val="28"/>
          <w:szCs w:val="28"/>
        </w:rPr>
        <w:t>т над проектом создания казачьего кластера с музеем под открытым небом в честь основателей поселения экологической и этно-культурной направленности с базой для школы  «Юного пластуна».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участию в районных соревнованиях проходит в школах Смидови</w:t>
      </w:r>
      <w:r>
        <w:rPr>
          <w:rFonts w:ascii="Times New Roman" w:hAnsi="Times New Roman" w:cs="Times New Roman"/>
          <w:b/>
          <w:sz w:val="28"/>
          <w:szCs w:val="28"/>
        </w:rPr>
        <w:t>чского района под руководством  казачьих наставников – хуторских атаманов.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Казаки принимают активное участие в увековечивании памяти подвигов народа в Великой отечественной войне.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патриотизма важно для любой страны, но особенно для Дальнего Восток</w:t>
      </w:r>
      <w:r>
        <w:rPr>
          <w:rFonts w:ascii="Times New Roman" w:hAnsi="Times New Roman" w:cs="Times New Roman"/>
          <w:b/>
          <w:sz w:val="28"/>
          <w:szCs w:val="28"/>
        </w:rPr>
        <w:t xml:space="preserve">а современной России. Эта тема  неразрывно связана с темой казачества:  сложившиеся на протяжении нескольких веков традиции казачьего воспитания основаны именно на идеалах служения родине России. </w:t>
      </w:r>
    </w:p>
    <w:p w:rsidR="00254915" w:rsidRDefault="00E82779" w:rsidP="00FD6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настала очередь и Атаманцу пройти на нашей территори</w:t>
      </w:r>
      <w:r>
        <w:rPr>
          <w:rFonts w:ascii="Times New Roman" w:hAnsi="Times New Roman" w:cs="Times New Roman"/>
          <w:b/>
          <w:sz w:val="28"/>
          <w:szCs w:val="28"/>
        </w:rPr>
        <w:t xml:space="preserve">и.  </w:t>
      </w:r>
    </w:p>
    <w:p w:rsidR="00254915" w:rsidRDefault="00E827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5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915"/>
    <w:rsid w:val="00254915"/>
    <w:rsid w:val="00E82779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AE08-1731-4D6C-9EDB-5B6382F6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Еренкова</cp:lastModifiedBy>
  <cp:revision>3</cp:revision>
  <cp:lastPrinted>2020-12-08T23:29:00Z</cp:lastPrinted>
  <dcterms:created xsi:type="dcterms:W3CDTF">2021-01-26T07:45:00Z</dcterms:created>
  <dcterms:modified xsi:type="dcterms:W3CDTF">2021-01-27T00:50:00Z</dcterms:modified>
</cp:coreProperties>
</file>